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8B699F7"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2938D7">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720DF2A0" w14:textId="4FB32E3E" w:rsidR="000D2FE7" w:rsidRPr="00B06DB5" w:rsidRDefault="00B06DB5" w:rsidP="00B06DB5">
      <w:pPr>
        <w:shd w:val="clear" w:color="auto" w:fill="FFD966" w:themeFill="accent4" w:themeFillTint="99"/>
        <w:rPr>
          <w:rFonts w:ascii="Calibri" w:hAnsi="Calibri" w:cs="Arial"/>
          <w:b/>
          <w:sz w:val="32"/>
          <w:szCs w:val="32"/>
        </w:rPr>
      </w:pPr>
      <w:r w:rsidRPr="00B06DB5">
        <w:rPr>
          <w:rFonts w:ascii="Calibri" w:hAnsi="Calibri" w:cs="Arial"/>
          <w:b/>
          <w:sz w:val="32"/>
          <w:szCs w:val="32"/>
        </w:rPr>
        <w:t>Mycí a dezinfekční automaty a sterilizátory</w:t>
      </w:r>
    </w:p>
    <w:p w14:paraId="0B02339A" w14:textId="137B81E4"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2938D7">
        <w:rPr>
          <w:rFonts w:ascii="Calibri" w:hAnsi="Calibri" w:cs="Arial"/>
          <w:b/>
          <w:sz w:val="24"/>
        </w:rPr>
        <w:t>1</w:t>
      </w:r>
      <w:r w:rsidRPr="00262172">
        <w:rPr>
          <w:rFonts w:ascii="Calibri" w:hAnsi="Calibri" w:cs="Arial"/>
          <w:b/>
          <w:sz w:val="24"/>
        </w:rPr>
        <w:t xml:space="preserve"> veřejné zakázky: </w:t>
      </w:r>
    </w:p>
    <w:bookmarkEnd w:id="1"/>
    <w:bookmarkEnd w:id="2"/>
    <w:p w14:paraId="7DBA8F00" w14:textId="061CF1B0" w:rsidR="002938D7" w:rsidRPr="000C5676" w:rsidRDefault="004612FD"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Mycí a dezinfekční automat pro endoskopy</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4F279B" w14:paraId="6837F19F" w14:textId="77777777" w:rsidTr="00892564">
        <w:trPr>
          <w:cantSplit/>
          <w:trHeight w:val="387"/>
        </w:trPr>
        <w:tc>
          <w:tcPr>
            <w:tcW w:w="4536" w:type="dxa"/>
            <w:shd w:val="clear" w:color="auto" w:fill="BDD6EE" w:themeFill="accent1" w:themeFillTint="66"/>
            <w:vAlign w:val="center"/>
          </w:tcPr>
          <w:p w14:paraId="02B18613" w14:textId="77777777" w:rsidR="004F279B" w:rsidRDefault="004F279B" w:rsidP="00892564">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6F714A2F" w14:textId="29276DA7" w:rsidR="004F279B" w:rsidRDefault="00BB2D69" w:rsidP="00892564">
            <w:pPr>
              <w:rPr>
                <w:rFonts w:asciiTheme="minorHAnsi" w:hAnsiTheme="minorHAnsi"/>
                <w:b/>
                <w:bCs/>
                <w:sz w:val="28"/>
                <w:szCs w:val="28"/>
              </w:rPr>
            </w:pPr>
            <w:r>
              <w:rPr>
                <w:rFonts w:ascii="Calibri" w:hAnsi="Calibri" w:cs="Arial"/>
                <w:b/>
                <w:bCs/>
                <w:sz w:val="28"/>
                <w:szCs w:val="28"/>
              </w:rPr>
              <w:t>Mycí a dezinfekční automat pro endoskopy</w:t>
            </w:r>
            <w:r w:rsidR="004F279B">
              <w:rPr>
                <w:rFonts w:asciiTheme="minorHAnsi" w:hAnsiTheme="minorHAnsi"/>
                <w:b/>
                <w:bCs/>
                <w:sz w:val="28"/>
                <w:szCs w:val="28"/>
              </w:rPr>
              <w:t xml:space="preserve"> – 1 ks</w:t>
            </w:r>
          </w:p>
        </w:tc>
      </w:tr>
      <w:tr w:rsidR="004F279B" w14:paraId="1FC99051" w14:textId="77777777" w:rsidTr="00892564">
        <w:trPr>
          <w:cantSplit/>
        </w:trPr>
        <w:tc>
          <w:tcPr>
            <w:tcW w:w="4536" w:type="dxa"/>
            <w:shd w:val="clear" w:color="auto" w:fill="F7CAAC" w:themeFill="accent2" w:themeFillTint="66"/>
          </w:tcPr>
          <w:p w14:paraId="453D5DF8" w14:textId="77777777" w:rsidR="004F279B" w:rsidRDefault="004F279B" w:rsidP="00892564">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E4ABA93" w14:textId="77777777" w:rsidR="004F279B" w:rsidRDefault="004F279B" w:rsidP="00892564">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3E47E2E" w14:textId="77777777" w:rsidR="004F279B" w:rsidRDefault="004F279B" w:rsidP="00892564">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F279B" w14:paraId="48F255BE" w14:textId="77777777" w:rsidTr="00892564">
        <w:trPr>
          <w:cantSplit/>
        </w:trPr>
        <w:tc>
          <w:tcPr>
            <w:tcW w:w="4536" w:type="dxa"/>
            <w:shd w:val="clear" w:color="auto" w:fill="auto"/>
          </w:tcPr>
          <w:p w14:paraId="12B23298" w14:textId="77777777" w:rsidR="004F279B" w:rsidRDefault="004F279B" w:rsidP="00892564">
            <w:pPr>
              <w:rPr>
                <w:rFonts w:ascii="Tahoma" w:hAnsi="Tahoma" w:cs="Tahoma"/>
                <w:szCs w:val="20"/>
              </w:rPr>
            </w:pPr>
            <w:r w:rsidRPr="0057308B">
              <w:rPr>
                <w:rFonts w:ascii="Tahoma" w:hAnsi="Tahoma" w:cs="Tahoma"/>
                <w:szCs w:val="20"/>
              </w:rPr>
              <w:t>Kapacita</w:t>
            </w:r>
            <w:r>
              <w:rPr>
                <w:rFonts w:ascii="Tahoma" w:hAnsi="Tahoma" w:cs="Tahoma"/>
                <w:szCs w:val="20"/>
              </w:rPr>
              <w:t xml:space="preserve"> mycího automatu na</w:t>
            </w:r>
            <w:r w:rsidRPr="0057308B">
              <w:rPr>
                <w:rFonts w:ascii="Tahoma" w:hAnsi="Tahoma" w:cs="Tahoma"/>
                <w:szCs w:val="20"/>
              </w:rPr>
              <w:t xml:space="preserve"> 1 ks flexibilní</w:t>
            </w:r>
            <w:r>
              <w:rPr>
                <w:rFonts w:ascii="Tahoma" w:hAnsi="Tahoma" w:cs="Tahoma"/>
                <w:szCs w:val="20"/>
              </w:rPr>
              <w:t xml:space="preserve">ho </w:t>
            </w:r>
            <w:r w:rsidRPr="0057308B">
              <w:rPr>
                <w:rFonts w:ascii="Tahoma" w:hAnsi="Tahoma" w:cs="Tahoma"/>
                <w:szCs w:val="20"/>
              </w:rPr>
              <w:t>endoskop</w:t>
            </w:r>
            <w:r>
              <w:rPr>
                <w:rFonts w:ascii="Tahoma" w:hAnsi="Tahoma" w:cs="Tahoma"/>
                <w:szCs w:val="20"/>
              </w:rPr>
              <w:t>u</w:t>
            </w:r>
          </w:p>
        </w:tc>
        <w:tc>
          <w:tcPr>
            <w:tcW w:w="1276" w:type="dxa"/>
            <w:shd w:val="clear" w:color="auto" w:fill="auto"/>
            <w:vAlign w:val="center"/>
          </w:tcPr>
          <w:p w14:paraId="594BA96A"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6AF2A30"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r>
      <w:tr w:rsidR="004F279B" w14:paraId="0C9C075D" w14:textId="77777777" w:rsidTr="00892564">
        <w:trPr>
          <w:cantSplit/>
        </w:trPr>
        <w:tc>
          <w:tcPr>
            <w:tcW w:w="4536" w:type="dxa"/>
            <w:shd w:val="clear" w:color="auto" w:fill="auto"/>
          </w:tcPr>
          <w:p w14:paraId="13D03FDB" w14:textId="77777777" w:rsidR="004F279B" w:rsidRDefault="004F279B" w:rsidP="00892564">
            <w:pPr>
              <w:pStyle w:val="Prosttext"/>
              <w:rPr>
                <w:rFonts w:ascii="Tahoma" w:hAnsi="Tahoma" w:cs="Tahoma"/>
                <w:szCs w:val="20"/>
              </w:rPr>
            </w:pPr>
            <w:r w:rsidRPr="002B4DBC">
              <w:rPr>
                <w:rFonts w:ascii="Tahoma" w:hAnsi="Tahoma" w:cs="Tahoma"/>
                <w:sz w:val="20"/>
                <w:szCs w:val="20"/>
              </w:rPr>
              <w:t xml:space="preserve">plně automatický dezinfektor endoskopů – PAA (PerAcetic Acid proces) proces na bázi kyseliny peroctové </w:t>
            </w:r>
          </w:p>
        </w:tc>
        <w:tc>
          <w:tcPr>
            <w:tcW w:w="1276" w:type="dxa"/>
            <w:shd w:val="clear" w:color="auto" w:fill="auto"/>
            <w:vAlign w:val="center"/>
          </w:tcPr>
          <w:p w14:paraId="372E6244" w14:textId="77777777" w:rsidR="004F279B" w:rsidRPr="008F3AD9" w:rsidRDefault="004F279B" w:rsidP="00892564">
            <w:pPr>
              <w:jc w:val="center"/>
              <w:rPr>
                <w:rFonts w:ascii="Calibri" w:hAnsi="Calibri" w:cs="Calibri"/>
                <w:color w:val="FF0000"/>
                <w:szCs w:val="20"/>
              </w:rPr>
            </w:pPr>
            <w:r w:rsidRPr="008F3AD9">
              <w:rPr>
                <w:rFonts w:ascii="Calibri" w:hAnsi="Calibri" w:cs="Calibri"/>
                <w:color w:val="FF0000"/>
                <w:szCs w:val="20"/>
              </w:rPr>
              <w:t>(doplní dodavatel)</w:t>
            </w:r>
          </w:p>
        </w:tc>
        <w:tc>
          <w:tcPr>
            <w:tcW w:w="3821" w:type="dxa"/>
            <w:shd w:val="clear" w:color="auto" w:fill="auto"/>
            <w:vAlign w:val="center"/>
          </w:tcPr>
          <w:p w14:paraId="097C9CE7" w14:textId="77777777" w:rsidR="004F279B" w:rsidRPr="002B4DBC" w:rsidRDefault="004F279B" w:rsidP="00892564">
            <w:pPr>
              <w:pStyle w:val="Prosttext"/>
              <w:jc w:val="center"/>
              <w:rPr>
                <w:rFonts w:ascii="Calibri" w:hAnsi="Calibri" w:cs="Calibri"/>
                <w:color w:val="0070C0"/>
                <w:sz w:val="20"/>
                <w:szCs w:val="20"/>
              </w:rPr>
            </w:pPr>
            <w:r w:rsidRPr="002B4DBC">
              <w:rPr>
                <w:rFonts w:ascii="Calibri" w:hAnsi="Calibri" w:cs="Calibri"/>
                <w:color w:val="FF0000"/>
                <w:sz w:val="20"/>
                <w:szCs w:val="20"/>
              </w:rPr>
              <w:t>(doplní dodavatel)</w:t>
            </w:r>
          </w:p>
        </w:tc>
      </w:tr>
      <w:tr w:rsidR="004F279B" w14:paraId="7751B53A" w14:textId="77777777" w:rsidTr="00892564">
        <w:trPr>
          <w:cantSplit/>
        </w:trPr>
        <w:tc>
          <w:tcPr>
            <w:tcW w:w="4536" w:type="dxa"/>
            <w:shd w:val="clear" w:color="auto" w:fill="auto"/>
          </w:tcPr>
          <w:p w14:paraId="58D32C29" w14:textId="77777777" w:rsidR="004F279B" w:rsidRDefault="004F279B" w:rsidP="00892564">
            <w:pPr>
              <w:tabs>
                <w:tab w:val="left" w:pos="2955"/>
              </w:tabs>
              <w:rPr>
                <w:rFonts w:ascii="Tahoma" w:hAnsi="Tahoma" w:cs="Tahoma"/>
                <w:szCs w:val="20"/>
              </w:rPr>
            </w:pPr>
            <w:r w:rsidRPr="0057308B">
              <w:rPr>
                <w:rFonts w:ascii="Tahoma" w:hAnsi="Tahoma" w:cs="Tahoma"/>
                <w:szCs w:val="20"/>
              </w:rPr>
              <w:t>určen pro automatické čištění</w:t>
            </w:r>
            <w:r>
              <w:rPr>
                <w:rFonts w:ascii="Tahoma" w:hAnsi="Tahoma" w:cs="Tahoma"/>
                <w:szCs w:val="20"/>
              </w:rPr>
              <w:t xml:space="preserve">, </w:t>
            </w:r>
            <w:r w:rsidRPr="0057308B">
              <w:rPr>
                <w:rFonts w:ascii="Tahoma" w:hAnsi="Tahoma" w:cs="Tahoma"/>
                <w:szCs w:val="20"/>
              </w:rPr>
              <w:t xml:space="preserve">dezinfekci </w:t>
            </w:r>
            <w:r>
              <w:rPr>
                <w:rFonts w:ascii="Tahoma" w:hAnsi="Tahoma" w:cs="Tahoma"/>
                <w:szCs w:val="20"/>
              </w:rPr>
              <w:t xml:space="preserve">a sušení </w:t>
            </w:r>
            <w:r w:rsidRPr="0057308B">
              <w:rPr>
                <w:rFonts w:ascii="Tahoma" w:hAnsi="Tahoma" w:cs="Tahoma"/>
                <w:szCs w:val="20"/>
              </w:rPr>
              <w:t>jednoho flexibilního endoskopu</w:t>
            </w:r>
          </w:p>
        </w:tc>
        <w:tc>
          <w:tcPr>
            <w:tcW w:w="1276" w:type="dxa"/>
            <w:shd w:val="clear" w:color="auto" w:fill="auto"/>
            <w:vAlign w:val="center"/>
          </w:tcPr>
          <w:p w14:paraId="385215A2"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014C18B"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r>
      <w:tr w:rsidR="004F279B" w14:paraId="639925F2" w14:textId="77777777" w:rsidTr="00892564">
        <w:trPr>
          <w:cantSplit/>
        </w:trPr>
        <w:tc>
          <w:tcPr>
            <w:tcW w:w="4536" w:type="dxa"/>
            <w:shd w:val="clear" w:color="auto" w:fill="auto"/>
          </w:tcPr>
          <w:p w14:paraId="14A27A11" w14:textId="77777777" w:rsidR="004F279B" w:rsidRDefault="004F279B" w:rsidP="00892564">
            <w:pPr>
              <w:rPr>
                <w:rFonts w:ascii="Tahoma" w:hAnsi="Tahoma" w:cs="Tahoma"/>
                <w:szCs w:val="20"/>
              </w:rPr>
            </w:pPr>
            <w:r w:rsidRPr="0057308B">
              <w:rPr>
                <w:rFonts w:ascii="Tahoma" w:hAnsi="Tahoma" w:cs="Tahoma"/>
                <w:szCs w:val="20"/>
              </w:rPr>
              <w:t xml:space="preserve">chemická dezinfekce endoskopů  </w:t>
            </w:r>
          </w:p>
        </w:tc>
        <w:tc>
          <w:tcPr>
            <w:tcW w:w="1276" w:type="dxa"/>
            <w:shd w:val="clear" w:color="auto" w:fill="auto"/>
            <w:vAlign w:val="center"/>
          </w:tcPr>
          <w:p w14:paraId="3831ABBA"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495D855"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r>
      <w:tr w:rsidR="004F279B" w14:paraId="7EFA274D" w14:textId="77777777" w:rsidTr="00892564">
        <w:trPr>
          <w:cantSplit/>
        </w:trPr>
        <w:tc>
          <w:tcPr>
            <w:tcW w:w="4536" w:type="dxa"/>
            <w:shd w:val="clear" w:color="auto" w:fill="auto"/>
          </w:tcPr>
          <w:p w14:paraId="0551926E" w14:textId="77777777" w:rsidR="004F279B" w:rsidRDefault="004F279B" w:rsidP="00892564">
            <w:r w:rsidRPr="0057308B">
              <w:t>určena pro všechny typy flexibilních endoskopů OLYMPUS a je vhodná i pro flexibilní endoskopy dalších výrobců (Fujinon, Pentax)</w:t>
            </w:r>
          </w:p>
        </w:tc>
        <w:tc>
          <w:tcPr>
            <w:tcW w:w="1276" w:type="dxa"/>
            <w:shd w:val="clear" w:color="auto" w:fill="auto"/>
            <w:vAlign w:val="center"/>
          </w:tcPr>
          <w:p w14:paraId="256B2D73"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BBB640E"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r>
      <w:tr w:rsidR="004F279B" w14:paraId="1C2E8B79" w14:textId="77777777" w:rsidTr="00892564">
        <w:trPr>
          <w:cantSplit/>
        </w:trPr>
        <w:tc>
          <w:tcPr>
            <w:tcW w:w="4536" w:type="dxa"/>
            <w:shd w:val="clear" w:color="auto" w:fill="auto"/>
          </w:tcPr>
          <w:p w14:paraId="5DC2BA58" w14:textId="77777777" w:rsidR="004F279B" w:rsidRDefault="004F279B" w:rsidP="00892564">
            <w:pPr>
              <w:rPr>
                <w:rFonts w:ascii="Tahoma" w:hAnsi="Tahoma" w:cs="Tahoma"/>
                <w:szCs w:val="20"/>
              </w:rPr>
            </w:pPr>
            <w:r w:rsidRPr="0057308B">
              <w:rPr>
                <w:rFonts w:ascii="Tahoma" w:hAnsi="Tahoma" w:cs="Tahoma"/>
                <w:szCs w:val="20"/>
              </w:rPr>
              <w:t>uzavřený pracovní cyklus zahrnující automatické mytí v detergentu, dezinfekci</w:t>
            </w:r>
            <w:r>
              <w:rPr>
                <w:rFonts w:ascii="Tahoma" w:hAnsi="Tahoma" w:cs="Tahoma"/>
                <w:szCs w:val="20"/>
              </w:rPr>
              <w:t>,</w:t>
            </w:r>
            <w:r w:rsidRPr="0057308B">
              <w:rPr>
                <w:rFonts w:ascii="Tahoma" w:hAnsi="Tahoma" w:cs="Tahoma"/>
                <w:szCs w:val="20"/>
              </w:rPr>
              <w:t xml:space="preserve"> závěrečný oplach v čištěné vodě (aqua purificata) </w:t>
            </w:r>
            <w:r>
              <w:rPr>
                <w:rFonts w:ascii="Tahoma" w:hAnsi="Tahoma" w:cs="Tahoma"/>
                <w:szCs w:val="20"/>
              </w:rPr>
              <w:t>a sušení</w:t>
            </w:r>
          </w:p>
        </w:tc>
        <w:tc>
          <w:tcPr>
            <w:tcW w:w="1276" w:type="dxa"/>
            <w:shd w:val="clear" w:color="auto" w:fill="auto"/>
            <w:vAlign w:val="center"/>
          </w:tcPr>
          <w:p w14:paraId="1273A819"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A0490A9"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r>
      <w:tr w:rsidR="004F279B" w14:paraId="2AD7D8FF" w14:textId="77777777" w:rsidTr="00892564">
        <w:trPr>
          <w:cantSplit/>
        </w:trPr>
        <w:tc>
          <w:tcPr>
            <w:tcW w:w="4536" w:type="dxa"/>
            <w:shd w:val="clear" w:color="auto" w:fill="auto"/>
          </w:tcPr>
          <w:p w14:paraId="40A95FF9" w14:textId="77777777" w:rsidR="004F279B" w:rsidRDefault="004F279B" w:rsidP="00892564">
            <w:r w:rsidRPr="0057308B">
              <w:t>automatické dávkování pracovních roztoků</w:t>
            </w:r>
          </w:p>
        </w:tc>
        <w:tc>
          <w:tcPr>
            <w:tcW w:w="1276" w:type="dxa"/>
            <w:shd w:val="clear" w:color="auto" w:fill="auto"/>
            <w:vAlign w:val="center"/>
          </w:tcPr>
          <w:p w14:paraId="3CD3A415"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E4A7E31" w14:textId="77777777" w:rsidR="004F279B" w:rsidRDefault="004F279B" w:rsidP="00892564">
            <w:pPr>
              <w:jc w:val="center"/>
              <w:rPr>
                <w:rFonts w:ascii="Calibri" w:hAnsi="Calibri" w:cs="Calibri"/>
                <w:color w:val="FF0000"/>
                <w:szCs w:val="20"/>
              </w:rPr>
            </w:pPr>
            <w:r>
              <w:rPr>
                <w:rFonts w:ascii="Calibri" w:hAnsi="Calibri" w:cs="Calibri"/>
                <w:color w:val="FF0000"/>
                <w:szCs w:val="20"/>
              </w:rPr>
              <w:t>(doplní dodavatel)</w:t>
            </w:r>
          </w:p>
        </w:tc>
      </w:tr>
      <w:tr w:rsidR="004F279B" w14:paraId="0ED061AC" w14:textId="77777777" w:rsidTr="00892564">
        <w:trPr>
          <w:cantSplit/>
        </w:trPr>
        <w:tc>
          <w:tcPr>
            <w:tcW w:w="4536" w:type="dxa"/>
            <w:shd w:val="clear" w:color="auto" w:fill="auto"/>
          </w:tcPr>
          <w:p w14:paraId="35AC7525" w14:textId="77777777" w:rsidR="004F279B" w:rsidRDefault="004F279B" w:rsidP="00892564">
            <w:r w:rsidRPr="0057308B">
              <w:t>automatická kontrola těsnosti endoskopů po celou dobu procesu</w:t>
            </w:r>
          </w:p>
        </w:tc>
        <w:tc>
          <w:tcPr>
            <w:tcW w:w="1276" w:type="dxa"/>
            <w:shd w:val="clear" w:color="auto" w:fill="auto"/>
          </w:tcPr>
          <w:p w14:paraId="3416E35C"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6D1D0EDF"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r>
      <w:tr w:rsidR="004F279B" w14:paraId="27071F67" w14:textId="77777777" w:rsidTr="00892564">
        <w:trPr>
          <w:cantSplit/>
        </w:trPr>
        <w:tc>
          <w:tcPr>
            <w:tcW w:w="4536" w:type="dxa"/>
            <w:shd w:val="clear" w:color="auto" w:fill="auto"/>
          </w:tcPr>
          <w:p w14:paraId="6B3FC33F" w14:textId="77777777" w:rsidR="004F279B" w:rsidRDefault="004F279B" w:rsidP="00892564">
            <w:r w:rsidRPr="005F3EAD">
              <w:lastRenderedPageBreak/>
              <w:t>jednotka pro zajištění dekontaminace vstupní vody</w:t>
            </w:r>
            <w:r>
              <w:t xml:space="preserve"> (předfiltrace)</w:t>
            </w:r>
          </w:p>
        </w:tc>
        <w:tc>
          <w:tcPr>
            <w:tcW w:w="1276" w:type="dxa"/>
            <w:shd w:val="clear" w:color="auto" w:fill="auto"/>
          </w:tcPr>
          <w:p w14:paraId="083237D5"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0994A83F"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r>
      <w:tr w:rsidR="004F279B" w14:paraId="577766C9" w14:textId="77777777" w:rsidTr="00892564">
        <w:trPr>
          <w:cantSplit/>
        </w:trPr>
        <w:tc>
          <w:tcPr>
            <w:tcW w:w="4536" w:type="dxa"/>
            <w:shd w:val="clear" w:color="auto" w:fill="auto"/>
          </w:tcPr>
          <w:p w14:paraId="574C73D4" w14:textId="77777777" w:rsidR="004F279B" w:rsidRDefault="004F279B" w:rsidP="00892564">
            <w:r w:rsidRPr="0057308B">
              <w:t>provádí autode</w:t>
            </w:r>
            <w:r>
              <w:t>z</w:t>
            </w:r>
            <w:r w:rsidRPr="0057308B">
              <w:t>infekční cyklus</w:t>
            </w:r>
          </w:p>
        </w:tc>
        <w:tc>
          <w:tcPr>
            <w:tcW w:w="1276" w:type="dxa"/>
            <w:shd w:val="clear" w:color="auto" w:fill="auto"/>
          </w:tcPr>
          <w:p w14:paraId="2B047BCF"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660E8E56"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r>
      <w:tr w:rsidR="004F279B" w14:paraId="3F89D7E3" w14:textId="77777777" w:rsidTr="00892564">
        <w:trPr>
          <w:cantSplit/>
        </w:trPr>
        <w:tc>
          <w:tcPr>
            <w:tcW w:w="4536" w:type="dxa"/>
            <w:shd w:val="clear" w:color="auto" w:fill="auto"/>
          </w:tcPr>
          <w:p w14:paraId="1AAF1C4A" w14:textId="77777777" w:rsidR="004F279B" w:rsidRDefault="004F279B" w:rsidP="00892564">
            <w:r w:rsidRPr="0057308B">
              <w:t>rozměry max</w:t>
            </w:r>
            <w:r w:rsidRPr="005F3EAD">
              <w:t>. š 700 x v 1025 x h 650 mm</w:t>
            </w:r>
          </w:p>
        </w:tc>
        <w:tc>
          <w:tcPr>
            <w:tcW w:w="1276" w:type="dxa"/>
            <w:shd w:val="clear" w:color="auto" w:fill="auto"/>
          </w:tcPr>
          <w:p w14:paraId="4ADD129B"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1E1FA857" w14:textId="77777777" w:rsidR="004F279B" w:rsidRPr="001E148B" w:rsidRDefault="004F279B" w:rsidP="00892564">
            <w:pPr>
              <w:tabs>
                <w:tab w:val="center" w:pos="1802"/>
                <w:tab w:val="right" w:pos="3605"/>
              </w:tabs>
              <w:rPr>
                <w:rFonts w:ascii="Times New Roman" w:hAnsi="Times New Roman"/>
                <w:color w:val="0070C0"/>
                <w:sz w:val="24"/>
              </w:rPr>
            </w:pPr>
            <w:r>
              <w:rPr>
                <w:rFonts w:ascii="Calibri" w:hAnsi="Calibri" w:cs="Calibri"/>
                <w:color w:val="00B050"/>
                <w:szCs w:val="20"/>
              </w:rPr>
              <w:tab/>
            </w:r>
            <w:r w:rsidRPr="006D4CA5">
              <w:rPr>
                <w:rFonts w:ascii="Calibri" w:hAnsi="Calibri" w:cs="Calibri"/>
                <w:color w:val="FF0000"/>
                <w:szCs w:val="20"/>
              </w:rPr>
              <w:t>(doplní dodavatel)</w:t>
            </w:r>
          </w:p>
        </w:tc>
      </w:tr>
      <w:tr w:rsidR="004F279B" w14:paraId="12ECD177" w14:textId="77777777" w:rsidTr="00892564">
        <w:trPr>
          <w:cantSplit/>
        </w:trPr>
        <w:tc>
          <w:tcPr>
            <w:tcW w:w="4536" w:type="dxa"/>
            <w:shd w:val="clear" w:color="auto" w:fill="auto"/>
          </w:tcPr>
          <w:p w14:paraId="262C07D8" w14:textId="77777777" w:rsidR="004F279B" w:rsidRDefault="004F279B" w:rsidP="00892564">
            <w:r w:rsidRPr="0057308B">
              <w:t>stavební připravenost: běžná vodovodní přípojka, běžný odpad a třífázový elektrický přívod</w:t>
            </w:r>
          </w:p>
        </w:tc>
        <w:tc>
          <w:tcPr>
            <w:tcW w:w="1276" w:type="dxa"/>
            <w:shd w:val="clear" w:color="auto" w:fill="auto"/>
          </w:tcPr>
          <w:p w14:paraId="02359DEC"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5DF81FE7"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r>
      <w:tr w:rsidR="004F279B" w14:paraId="08DFEC24" w14:textId="77777777" w:rsidTr="00892564">
        <w:trPr>
          <w:cantSplit/>
        </w:trPr>
        <w:tc>
          <w:tcPr>
            <w:tcW w:w="4536" w:type="dxa"/>
            <w:shd w:val="clear" w:color="auto" w:fill="auto"/>
          </w:tcPr>
          <w:p w14:paraId="222C85F8" w14:textId="77777777" w:rsidR="004F279B" w:rsidRDefault="004F279B" w:rsidP="00892564">
            <w:r w:rsidRPr="0057308B">
              <w:t>je vyrobena z ušlechtilé nerezové oceli</w:t>
            </w:r>
            <w:r>
              <w:t xml:space="preserve"> nebo speciálního antibakteriálního materiálu</w:t>
            </w:r>
            <w:r w:rsidRPr="0057308B">
              <w:t xml:space="preserve"> a je určena pro dlouholetý provoz  </w:t>
            </w:r>
          </w:p>
        </w:tc>
        <w:tc>
          <w:tcPr>
            <w:tcW w:w="1276" w:type="dxa"/>
            <w:shd w:val="clear" w:color="auto" w:fill="auto"/>
          </w:tcPr>
          <w:p w14:paraId="211C365D"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525E5B43"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r>
      <w:tr w:rsidR="004F279B" w14:paraId="57B244B7" w14:textId="77777777" w:rsidTr="00892564">
        <w:trPr>
          <w:cantSplit/>
        </w:trPr>
        <w:tc>
          <w:tcPr>
            <w:tcW w:w="4536" w:type="dxa"/>
            <w:shd w:val="clear" w:color="auto" w:fill="auto"/>
          </w:tcPr>
          <w:p w14:paraId="1172C98B" w14:textId="77777777" w:rsidR="004F279B" w:rsidRDefault="004F279B" w:rsidP="00892564">
            <w:r w:rsidRPr="0057308B">
              <w:t xml:space="preserve">dezinfektor musí plně vyhovovat české i evropské legislativě (vyhláška </w:t>
            </w:r>
            <w:r>
              <w:t>306</w:t>
            </w:r>
            <w:r w:rsidRPr="0057308B">
              <w:t>/20</w:t>
            </w:r>
            <w:r>
              <w:t>12</w:t>
            </w:r>
            <w:r w:rsidRPr="0057308B">
              <w:t>, norma ISO-15883-1)</w:t>
            </w:r>
          </w:p>
        </w:tc>
        <w:tc>
          <w:tcPr>
            <w:tcW w:w="1276" w:type="dxa"/>
            <w:shd w:val="clear" w:color="auto" w:fill="auto"/>
          </w:tcPr>
          <w:p w14:paraId="7BAA9044"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596D7870" w14:textId="77777777" w:rsidR="004F279B" w:rsidRDefault="004F279B" w:rsidP="00892564">
            <w:pPr>
              <w:jc w:val="center"/>
              <w:rPr>
                <w:rFonts w:ascii="Calibri" w:hAnsi="Calibri" w:cs="Calibri"/>
                <w:color w:val="FF0000"/>
                <w:szCs w:val="20"/>
              </w:rPr>
            </w:pPr>
            <w:r w:rsidRPr="006D4CA5">
              <w:rPr>
                <w:rFonts w:ascii="Calibri" w:hAnsi="Calibri" w:cs="Calibri"/>
                <w:color w:val="FF0000"/>
                <w:szCs w:val="20"/>
              </w:rPr>
              <w:t>(doplní dodavatel)</w:t>
            </w:r>
          </w:p>
        </w:tc>
      </w:tr>
    </w:tbl>
    <w:p w14:paraId="4E91B3BA" w14:textId="7048C553" w:rsidR="002938D7" w:rsidRDefault="002938D7" w:rsidP="002938D7">
      <w:pPr>
        <w:rPr>
          <w:lang w:eastAsia="en-US"/>
        </w:rPr>
      </w:pPr>
    </w:p>
    <w:p w14:paraId="32C6E927" w14:textId="77777777" w:rsidR="00B06DB5" w:rsidRDefault="00B06DB5" w:rsidP="002938D7">
      <w:pPr>
        <w:rPr>
          <w:lang w:eastAsia="en-US"/>
        </w:rPr>
      </w:pPr>
    </w:p>
    <w:p w14:paraId="177002ED" w14:textId="15D3C3B8" w:rsid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 mimo číselné parametry uvedené jako min. nebo max.</w:t>
      </w:r>
    </w:p>
    <w:bookmarkEnd w:id="5"/>
    <w:p w14:paraId="1C561F05" w14:textId="77777777" w:rsidR="00B06DB5" w:rsidRDefault="00B06DB5">
      <w:pPr>
        <w:rPr>
          <w:lang w:eastAsia="en-US"/>
        </w:rPr>
      </w:pPr>
    </w:p>
    <w:p w14:paraId="2A2A4BFA" w14:textId="77777777" w:rsidR="00AD3115" w:rsidRDefault="00AD3115">
      <w:pPr>
        <w:rPr>
          <w:lang w:eastAsia="en-US"/>
        </w:rPr>
      </w:pPr>
    </w:p>
    <w:p w14:paraId="1BE76F29" w14:textId="18A03CC2" w:rsidR="00D6742F" w:rsidRDefault="00D6742F" w:rsidP="00262172">
      <w:pPr>
        <w:rPr>
          <w:rFonts w:asciiTheme="minorHAnsi" w:hAnsiTheme="minorHAnsi" w:cstheme="minorHAnsi"/>
          <w:sz w:val="22"/>
          <w:szCs w:val="28"/>
          <w:lang w:eastAsia="en-US"/>
        </w:rPr>
      </w:pPr>
      <w:bookmarkStart w:id="6" w:name="_Hlk78359391"/>
      <w:bookmarkStart w:id="7" w:name="_Hlk78359666"/>
    </w:p>
    <w:p w14:paraId="56478F2E" w14:textId="77777777" w:rsidR="00D6742F" w:rsidRDefault="00D6742F"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bookmarkEnd w:id="6"/>
    <w:bookmarkEnd w:id="7"/>
    <w:tbl>
      <w:tblPr>
        <w:tblStyle w:val="Mkatabulky"/>
        <w:tblW w:w="9639" w:type="dxa"/>
        <w:jc w:val="center"/>
        <w:tblLook w:val="04A0" w:firstRow="1" w:lastRow="0" w:firstColumn="1" w:lastColumn="0" w:noHBand="0" w:noVBand="1"/>
      </w:tblPr>
      <w:tblGrid>
        <w:gridCol w:w="7083"/>
        <w:gridCol w:w="2556"/>
      </w:tblGrid>
      <w:tr w:rsidR="004F279B" w14:paraId="2813E115" w14:textId="77777777" w:rsidTr="00892564">
        <w:trPr>
          <w:tblHeader/>
          <w:jc w:val="center"/>
        </w:trPr>
        <w:tc>
          <w:tcPr>
            <w:tcW w:w="7083" w:type="dxa"/>
            <w:shd w:val="clear" w:color="auto" w:fill="F7CAAC" w:themeFill="accent2" w:themeFillTint="66"/>
          </w:tcPr>
          <w:p w14:paraId="57832195" w14:textId="77777777" w:rsidR="004F279B" w:rsidRDefault="004F279B" w:rsidP="00892564">
            <w:pPr>
              <w:pStyle w:val="Nadpis6"/>
              <w:suppressAutoHyphens w:val="0"/>
              <w:rPr>
                <w:rFonts w:eastAsia="Times New Roman" w:cs="Times New Roman"/>
                <w:lang w:eastAsia="cs-CZ"/>
              </w:rPr>
            </w:pPr>
          </w:p>
          <w:p w14:paraId="5CAC3C33" w14:textId="77777777" w:rsidR="004F279B" w:rsidRDefault="004F279B" w:rsidP="00892564">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68E6005" w14:textId="77777777" w:rsidR="004F279B" w:rsidRDefault="004F279B" w:rsidP="00892564">
            <w:pPr>
              <w:jc w:val="center"/>
              <w:rPr>
                <w:rFonts w:ascii="Calibri" w:hAnsi="Calibri"/>
                <w:b/>
                <w:sz w:val="22"/>
                <w:szCs w:val="22"/>
              </w:rPr>
            </w:pPr>
            <w:r>
              <w:rPr>
                <w:rFonts w:ascii="Calibri" w:hAnsi="Calibri"/>
                <w:b/>
                <w:sz w:val="22"/>
                <w:szCs w:val="22"/>
              </w:rPr>
              <w:t xml:space="preserve">Splnění požadavku </w:t>
            </w:r>
          </w:p>
          <w:p w14:paraId="2F068472" w14:textId="77777777" w:rsidR="004F279B" w:rsidRPr="000D3359" w:rsidRDefault="004F279B" w:rsidP="00892564">
            <w:pPr>
              <w:jc w:val="center"/>
              <w:rPr>
                <w:rFonts w:ascii="Calibri" w:hAnsi="Calibri"/>
                <w:b/>
                <w:sz w:val="22"/>
                <w:szCs w:val="22"/>
              </w:rPr>
            </w:pPr>
            <w:r>
              <w:rPr>
                <w:rFonts w:ascii="Calibri" w:hAnsi="Calibri"/>
                <w:b/>
                <w:sz w:val="22"/>
                <w:szCs w:val="22"/>
              </w:rPr>
              <w:t>ANO/NE</w:t>
            </w:r>
          </w:p>
        </w:tc>
      </w:tr>
      <w:tr w:rsidR="004F279B" w14:paraId="23095DFE" w14:textId="77777777" w:rsidTr="00892564">
        <w:trPr>
          <w:jc w:val="center"/>
        </w:trPr>
        <w:tc>
          <w:tcPr>
            <w:tcW w:w="7083" w:type="dxa"/>
            <w:shd w:val="clear" w:color="auto" w:fill="auto"/>
            <w:vAlign w:val="center"/>
          </w:tcPr>
          <w:p w14:paraId="1DAEAA0A" w14:textId="77777777" w:rsidR="004F279B" w:rsidRDefault="004F279B" w:rsidP="00892564">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50BDF914" w14:textId="77777777" w:rsidR="004F279B" w:rsidRDefault="004F279B" w:rsidP="00892564">
            <w:pPr>
              <w:jc w:val="center"/>
            </w:pPr>
            <w:r>
              <w:rPr>
                <w:rFonts w:ascii="Calibri" w:hAnsi="Calibri" w:cs="Calibri"/>
                <w:color w:val="FF0000"/>
                <w:szCs w:val="20"/>
              </w:rPr>
              <w:t>(doplní dodavatel)</w:t>
            </w:r>
          </w:p>
        </w:tc>
      </w:tr>
      <w:tr w:rsidR="004F279B" w14:paraId="29D4451E" w14:textId="77777777" w:rsidTr="00892564">
        <w:trPr>
          <w:jc w:val="center"/>
        </w:trPr>
        <w:tc>
          <w:tcPr>
            <w:tcW w:w="7083" w:type="dxa"/>
            <w:shd w:val="clear" w:color="auto" w:fill="auto"/>
            <w:vAlign w:val="center"/>
          </w:tcPr>
          <w:p w14:paraId="39679810" w14:textId="77777777" w:rsidR="004F279B" w:rsidRDefault="004F279B" w:rsidP="00892564">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56417FE5" w14:textId="77777777" w:rsidR="004F279B" w:rsidRDefault="004F279B" w:rsidP="00892564">
            <w:pPr>
              <w:jc w:val="center"/>
            </w:pPr>
            <w:r>
              <w:rPr>
                <w:rFonts w:ascii="Calibri" w:hAnsi="Calibri" w:cs="Calibri"/>
                <w:color w:val="FF0000"/>
                <w:szCs w:val="20"/>
              </w:rPr>
              <w:t>(doplní dodavatel)</w:t>
            </w:r>
          </w:p>
        </w:tc>
      </w:tr>
      <w:tr w:rsidR="004F279B" w14:paraId="2C67B9A1" w14:textId="77777777" w:rsidTr="00892564">
        <w:trPr>
          <w:jc w:val="center"/>
        </w:trPr>
        <w:tc>
          <w:tcPr>
            <w:tcW w:w="7083" w:type="dxa"/>
            <w:shd w:val="clear" w:color="auto" w:fill="auto"/>
            <w:vAlign w:val="center"/>
          </w:tcPr>
          <w:p w14:paraId="4F6C49F8" w14:textId="77777777" w:rsidR="004F279B" w:rsidRDefault="004F279B" w:rsidP="00892564">
            <w:r>
              <w:rPr>
                <w:rFonts w:ascii="Calibri" w:hAnsi="Calibri" w:cs="Calibri"/>
                <w:sz w:val="22"/>
                <w:szCs w:val="22"/>
              </w:rPr>
              <w:t>Provedení zaškolení (instruktáže) obsluhy včetně vyhotovení zápisu.</w:t>
            </w:r>
          </w:p>
        </w:tc>
        <w:tc>
          <w:tcPr>
            <w:tcW w:w="2556" w:type="dxa"/>
            <w:shd w:val="clear" w:color="auto" w:fill="auto"/>
            <w:vAlign w:val="center"/>
          </w:tcPr>
          <w:p w14:paraId="085E802B" w14:textId="77777777" w:rsidR="004F279B" w:rsidRDefault="004F279B" w:rsidP="00892564">
            <w:pPr>
              <w:jc w:val="center"/>
            </w:pPr>
            <w:r>
              <w:rPr>
                <w:rFonts w:ascii="Calibri" w:hAnsi="Calibri" w:cs="Calibri"/>
                <w:color w:val="FF0000"/>
                <w:szCs w:val="20"/>
              </w:rPr>
              <w:t>(doplní dodavatel)</w:t>
            </w:r>
          </w:p>
        </w:tc>
      </w:tr>
      <w:tr w:rsidR="004F279B" w14:paraId="7477D4A5" w14:textId="77777777" w:rsidTr="00892564">
        <w:trPr>
          <w:jc w:val="center"/>
        </w:trPr>
        <w:tc>
          <w:tcPr>
            <w:tcW w:w="7083" w:type="dxa"/>
            <w:shd w:val="clear" w:color="auto" w:fill="auto"/>
            <w:vAlign w:val="center"/>
          </w:tcPr>
          <w:p w14:paraId="22491E52" w14:textId="77777777" w:rsidR="004F279B" w:rsidRDefault="004F279B" w:rsidP="00892564">
            <w:r>
              <w:rPr>
                <w:rFonts w:ascii="Calibri" w:hAnsi="Calibri" w:cs="Calibri"/>
                <w:sz w:val="22"/>
                <w:szCs w:val="22"/>
              </w:rPr>
              <w:t>Dodání oprávnění školitele (od výrobce) k provádění instruktáže.</w:t>
            </w:r>
          </w:p>
        </w:tc>
        <w:tc>
          <w:tcPr>
            <w:tcW w:w="2556" w:type="dxa"/>
            <w:shd w:val="clear" w:color="auto" w:fill="auto"/>
            <w:vAlign w:val="center"/>
          </w:tcPr>
          <w:p w14:paraId="6A1CF88B" w14:textId="77777777" w:rsidR="004F279B" w:rsidRDefault="004F279B" w:rsidP="00892564">
            <w:pPr>
              <w:jc w:val="center"/>
            </w:pPr>
            <w:r>
              <w:rPr>
                <w:rFonts w:ascii="Calibri" w:hAnsi="Calibri" w:cs="Calibri"/>
                <w:color w:val="FF0000"/>
                <w:szCs w:val="20"/>
              </w:rPr>
              <w:t>(doplní dodavatel)</w:t>
            </w:r>
          </w:p>
        </w:tc>
      </w:tr>
      <w:tr w:rsidR="004F279B" w14:paraId="264C01E1" w14:textId="77777777" w:rsidTr="00892564">
        <w:trPr>
          <w:jc w:val="center"/>
        </w:trPr>
        <w:tc>
          <w:tcPr>
            <w:tcW w:w="7083" w:type="dxa"/>
            <w:shd w:val="clear" w:color="auto" w:fill="auto"/>
            <w:vAlign w:val="center"/>
          </w:tcPr>
          <w:p w14:paraId="3425AA37" w14:textId="77777777" w:rsidR="004F279B" w:rsidRDefault="004F279B" w:rsidP="00892564">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23FFC597" w14:textId="77777777" w:rsidR="004F279B" w:rsidRDefault="004F279B" w:rsidP="00892564">
            <w:pPr>
              <w:jc w:val="center"/>
            </w:pPr>
            <w:r>
              <w:rPr>
                <w:rFonts w:ascii="Calibri" w:hAnsi="Calibri" w:cs="Calibri"/>
                <w:color w:val="FF0000"/>
                <w:szCs w:val="20"/>
              </w:rPr>
              <w:t>(doplní dodavatel)</w:t>
            </w:r>
          </w:p>
        </w:tc>
      </w:tr>
      <w:tr w:rsidR="004F279B" w14:paraId="4A757B84" w14:textId="77777777" w:rsidTr="00892564">
        <w:trPr>
          <w:trHeight w:val="677"/>
          <w:jc w:val="center"/>
        </w:trPr>
        <w:tc>
          <w:tcPr>
            <w:tcW w:w="7083" w:type="dxa"/>
            <w:shd w:val="clear" w:color="auto" w:fill="auto"/>
            <w:vAlign w:val="center"/>
          </w:tcPr>
          <w:p w14:paraId="4CF0EE47" w14:textId="77777777" w:rsidR="004F279B" w:rsidRDefault="004F279B" w:rsidP="00892564">
            <w:r>
              <w:rPr>
                <w:rFonts w:ascii="Calibri" w:hAnsi="Calibri" w:cs="Calibri"/>
                <w:sz w:val="22"/>
                <w:szCs w:val="22"/>
              </w:rPr>
              <w:t>Splnění všech ostatních závazných podmínek předepsaných platnou legislativou.</w:t>
            </w:r>
          </w:p>
        </w:tc>
        <w:tc>
          <w:tcPr>
            <w:tcW w:w="2556" w:type="dxa"/>
            <w:shd w:val="clear" w:color="auto" w:fill="auto"/>
            <w:vAlign w:val="center"/>
          </w:tcPr>
          <w:p w14:paraId="51F1F5F4" w14:textId="77777777" w:rsidR="004F279B" w:rsidRDefault="004F279B" w:rsidP="00892564">
            <w:pPr>
              <w:jc w:val="center"/>
            </w:pPr>
            <w:r>
              <w:rPr>
                <w:rFonts w:ascii="Calibri" w:hAnsi="Calibri" w:cs="Calibri"/>
                <w:color w:val="FF0000"/>
                <w:szCs w:val="20"/>
              </w:rPr>
              <w:t>(doplní dodavatel)</w:t>
            </w:r>
          </w:p>
        </w:tc>
      </w:tr>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29160395" w:displacedByCustomXml="next"/>
  <w:bookmarkEnd w:id="9"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25DBE1F" w:rsidR="000D2FE7" w:rsidRDefault="003D3BD5">
    <w:pPr>
      <w:pStyle w:val="Zhlav"/>
      <w:jc w:val="both"/>
    </w:pPr>
    <w:r>
      <w:rPr>
        <w:noProof/>
      </w:rPr>
      <w:drawing>
        <wp:anchor distT="0" distB="0" distL="0" distR="0" simplePos="0" relativeHeight="5" behindDoc="1" locked="0" layoutInCell="1" allowOverlap="1" wp14:anchorId="526A619A" wp14:editId="01536B1B">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5A4F"/>
    <w:rsid w:val="001E4DD3"/>
    <w:rsid w:val="00262172"/>
    <w:rsid w:val="002938D7"/>
    <w:rsid w:val="002B66CA"/>
    <w:rsid w:val="002E7585"/>
    <w:rsid w:val="00307B5F"/>
    <w:rsid w:val="00351EC9"/>
    <w:rsid w:val="003D3BD5"/>
    <w:rsid w:val="004612FD"/>
    <w:rsid w:val="004634DF"/>
    <w:rsid w:val="00474E72"/>
    <w:rsid w:val="004A0CF2"/>
    <w:rsid w:val="004F279B"/>
    <w:rsid w:val="00570FCB"/>
    <w:rsid w:val="00606C0C"/>
    <w:rsid w:val="00616E58"/>
    <w:rsid w:val="00622525"/>
    <w:rsid w:val="006925DA"/>
    <w:rsid w:val="00697D90"/>
    <w:rsid w:val="006E3D2F"/>
    <w:rsid w:val="00702FC7"/>
    <w:rsid w:val="00705BA4"/>
    <w:rsid w:val="00742588"/>
    <w:rsid w:val="008335B3"/>
    <w:rsid w:val="0088E73C"/>
    <w:rsid w:val="00897E6F"/>
    <w:rsid w:val="008C5369"/>
    <w:rsid w:val="00971C1A"/>
    <w:rsid w:val="009E0F0D"/>
    <w:rsid w:val="009F2239"/>
    <w:rsid w:val="00A8120D"/>
    <w:rsid w:val="00AA59A9"/>
    <w:rsid w:val="00AD3115"/>
    <w:rsid w:val="00B06DB5"/>
    <w:rsid w:val="00BB2D69"/>
    <w:rsid w:val="00BB4702"/>
    <w:rsid w:val="00BF4E62"/>
    <w:rsid w:val="00CD2562"/>
    <w:rsid w:val="00D6742F"/>
    <w:rsid w:val="00DD4D66"/>
    <w:rsid w:val="00DD5E14"/>
    <w:rsid w:val="00E0631A"/>
    <w:rsid w:val="00E90DFF"/>
    <w:rsid w:val="00EE2B11"/>
    <w:rsid w:val="00EF5293"/>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B06DB5"/>
    <w:rPr>
      <w:rFonts w:cs="Courier New"/>
      <w:sz w:val="24"/>
      <w:lang w:eastAsia="en-US"/>
    </w:rPr>
  </w:style>
  <w:style w:type="character" w:customStyle="1" w:styleId="ProsttextChar">
    <w:name w:val="Prostý text Char"/>
    <w:basedOn w:val="Standardnpsmoodstavce"/>
    <w:link w:val="Prosttext"/>
    <w:rsid w:val="00B06DB5"/>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564</Words>
  <Characters>3330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17</cp:revision>
  <cp:lastPrinted>2021-07-19T05:54:00Z</cp:lastPrinted>
  <dcterms:created xsi:type="dcterms:W3CDTF">2021-07-28T07:41:00Z</dcterms:created>
  <dcterms:modified xsi:type="dcterms:W3CDTF">2022-03-22T16:36:00Z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